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66FF33">
    <v:background id="_x0000_s1025" o:bwmode="white" fillcolor="#6f3" o:targetscreensize="1024,768">
      <v:fill color2="#243f60 [1604]" angle="-135" type="gradient"/>
    </v:background>
  </w:background>
  <w:body>
    <w:p w:rsidR="005B405E" w:rsidRDefault="0045358C" w:rsidP="002C37B4">
      <w:r>
        <w:t>Brayden G</w:t>
      </w:r>
      <w:r w:rsidR="00A02842">
        <w:t>rams                                                            4/27/12</w:t>
      </w:r>
      <w:r w:rsidR="004078AE">
        <w:rPr>
          <w:noProof/>
        </w:rPr>
        <w:drawing>
          <wp:inline distT="0" distB="0" distL="0" distR="0" wp14:anchorId="4CE30E67" wp14:editId="3DAC7031">
            <wp:extent cx="1564640" cy="1152525"/>
            <wp:effectExtent l="0" t="0" r="0" b="9525"/>
            <wp:docPr id="1" name="Picture 1" descr="C:\Program Files\Microsoft Office\MEDIA\CAGCAT10\j02932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3240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2505">
        <w:rPr>
          <w:noProof/>
        </w:rPr>
        <w:drawing>
          <wp:inline distT="0" distB="0" distL="0" distR="0">
            <wp:extent cx="1121659" cy="1120462"/>
            <wp:effectExtent l="0" t="0" r="2540" b="3810"/>
            <wp:docPr id="2" name="Picture 2" descr="C:\Users\GRAMSB\AppData\Local\Microsoft\Windows\Temporary Internet Files\Content.IE5\0MLVB0KF\MP90043736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AMSB\AppData\Local\Microsoft\Windows\Temporary Internet Files\Content.IE5\0MLVB0KF\MP900437369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267" cy="1121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842" w:rsidRDefault="004644A6" w:rsidP="00F4608D">
      <w:pPr>
        <w:ind w:firstLine="720"/>
      </w:pPr>
      <w:r>
        <w:t xml:space="preserve">  The</w:t>
      </w:r>
      <w:r w:rsidR="00CE4766">
        <w:t xml:space="preserve"> students at </w:t>
      </w:r>
      <w:r w:rsidR="00384BA4">
        <w:t>Davies Middle S</w:t>
      </w:r>
      <w:r>
        <w:t xml:space="preserve">chool are </w:t>
      </w:r>
      <w:r w:rsidR="00A64E3D">
        <w:t xml:space="preserve">participating in the talent 21 program. </w:t>
      </w:r>
      <w:r w:rsidR="00CE4766">
        <w:t xml:space="preserve">They are trying to reduce </w:t>
      </w:r>
      <w:r w:rsidR="008E62B9">
        <w:t>their ecological footprint on their local environment. I learned ways I could reduce my ec</w:t>
      </w:r>
      <w:r w:rsidR="00875807">
        <w:t>ological foot prints. I</w:t>
      </w:r>
      <w:r w:rsidR="00DE2EF4">
        <w:t xml:space="preserve"> can </w:t>
      </w:r>
      <w:r w:rsidR="00370D92">
        <w:t>make a</w:t>
      </w:r>
      <w:r w:rsidR="000F02AD">
        <w:t xml:space="preserve"> water barrel</w:t>
      </w:r>
      <w:r w:rsidR="006F1ABD">
        <w:t>, recycle</w:t>
      </w:r>
      <w:r w:rsidR="00E161DB">
        <w:t>,</w:t>
      </w:r>
      <w:r w:rsidR="006F1ABD">
        <w:t xml:space="preserve"> and </w:t>
      </w:r>
      <w:r w:rsidR="009C1634">
        <w:t>turn off lights.</w:t>
      </w:r>
    </w:p>
    <w:p w:rsidR="00BD2DA4" w:rsidRDefault="00B74313" w:rsidP="00F4608D">
      <w:pPr>
        <w:ind w:firstLine="720"/>
      </w:pPr>
      <w:r>
        <w:t>One thing I can do to help the environment is to make a water barrel to col</w:t>
      </w:r>
      <w:r w:rsidR="0006776E">
        <w:t>lect rainwater to use on my gard</w:t>
      </w:r>
      <w:r>
        <w:t>en</w:t>
      </w:r>
      <w:r w:rsidR="0006776E">
        <w:t>.</w:t>
      </w:r>
      <w:r w:rsidR="00F4608D">
        <w:t xml:space="preserve"> B</w:t>
      </w:r>
      <w:r w:rsidR="0006776E">
        <w:t>y doing this you can</w:t>
      </w:r>
      <w:r w:rsidR="009A5010">
        <w:t xml:space="preserve"> keep on getting tap water and keep getting rain water</w:t>
      </w:r>
      <w:r w:rsidR="00A16A83">
        <w:t xml:space="preserve"> and stop using sprin</w:t>
      </w:r>
      <w:r w:rsidR="00280338">
        <w:t>klers</w:t>
      </w:r>
      <w:r w:rsidR="0045358C">
        <w:t>. This</w:t>
      </w:r>
      <w:r w:rsidR="00E13A4D">
        <w:t xml:space="preserve"> will reduce the water bill.</w:t>
      </w:r>
    </w:p>
    <w:p w:rsidR="00A02EEE" w:rsidRDefault="00466FA4" w:rsidP="001D2FC1">
      <w:pPr>
        <w:ind w:firstLine="720"/>
      </w:pPr>
      <w:r>
        <w:t xml:space="preserve">Another example is </w:t>
      </w:r>
      <w:r w:rsidR="006125F7">
        <w:t>turning</w:t>
      </w:r>
      <w:r w:rsidR="00A02EEE">
        <w:t xml:space="preserve"> off the lights in your bedroom, liv</w:t>
      </w:r>
      <w:r w:rsidR="001D2FC1">
        <w:t>ing room, kitchen, and bathroom. Y</w:t>
      </w:r>
      <w:r w:rsidR="00A02EEE">
        <w:t xml:space="preserve">ou will save power and </w:t>
      </w:r>
      <w:r w:rsidR="006125F7">
        <w:t>you</w:t>
      </w:r>
      <w:r w:rsidR="0070280E">
        <w:t xml:space="preserve"> will</w:t>
      </w:r>
      <w:r w:rsidR="006125F7">
        <w:t xml:space="preserve"> save your parents money.</w:t>
      </w:r>
      <w:r w:rsidR="0070280E">
        <w:t xml:space="preserve">  Once </w:t>
      </w:r>
      <w:r w:rsidR="009C033E">
        <w:t>you start do</w:t>
      </w:r>
      <w:r w:rsidR="0070280E">
        <w:t>ing this</w:t>
      </w:r>
      <w:r w:rsidR="009C033E">
        <w:t>, it will be a habit.</w:t>
      </w:r>
    </w:p>
    <w:p w:rsidR="00466FA4" w:rsidRDefault="00466FA4" w:rsidP="00F4608D">
      <w:pPr>
        <w:ind w:firstLine="720"/>
      </w:pPr>
      <w:r>
        <w:t>Finally</w:t>
      </w:r>
      <w:r w:rsidR="009C033E">
        <w:t>,</w:t>
      </w:r>
      <w:r w:rsidR="00B84208">
        <w:t xml:space="preserve"> I can</w:t>
      </w:r>
      <w:r w:rsidR="009C033E">
        <w:t xml:space="preserve"> put the recyclables </w:t>
      </w:r>
      <w:r>
        <w:t>in the recycle bin.</w:t>
      </w:r>
      <w:r w:rsidR="00B84208">
        <w:t xml:space="preserve"> Items</w:t>
      </w:r>
      <w:r w:rsidR="00975912">
        <w:t xml:space="preserve"> such as plastic, paper and aluminum are</w:t>
      </w:r>
      <w:r w:rsidR="00D82E6F">
        <w:t xml:space="preserve"> </w:t>
      </w:r>
      <w:r w:rsidR="00975912">
        <w:t xml:space="preserve">recyclable. </w:t>
      </w:r>
      <w:r w:rsidR="00D82E6F">
        <w:t xml:space="preserve"> </w:t>
      </w:r>
      <w:r w:rsidR="00975912">
        <w:t>You</w:t>
      </w:r>
      <w:r w:rsidR="00D82E6F">
        <w:t xml:space="preserve"> can help the environment</w:t>
      </w:r>
      <w:r w:rsidR="001F7D2D">
        <w:t xml:space="preserve"> and the ozone layer</w:t>
      </w:r>
      <w:r w:rsidR="00493272">
        <w:t xml:space="preserve"> by recycling</w:t>
      </w:r>
      <w:r w:rsidR="00602404">
        <w:t>.</w:t>
      </w:r>
      <w:r w:rsidR="00493272">
        <w:t xml:space="preserve"> </w:t>
      </w:r>
      <w:r w:rsidR="00602404">
        <w:t>You’re</w:t>
      </w:r>
      <w:r w:rsidR="00493272">
        <w:t xml:space="preserve"> helping</w:t>
      </w:r>
      <w:r w:rsidR="00EB41B1">
        <w:t xml:space="preserve"> your community and </w:t>
      </w:r>
      <w:r w:rsidR="00602404">
        <w:t xml:space="preserve">the world when you care to take </w:t>
      </w:r>
      <w:r w:rsidR="009E5650">
        <w:t>of your Earth!</w:t>
      </w:r>
      <w:r w:rsidR="004078AE">
        <w:t xml:space="preserve">       </w:t>
      </w:r>
      <w:hyperlink r:id="rId7" w:history="1">
        <w:r w:rsidR="004078AE" w:rsidRPr="00DB7103">
          <w:rPr>
            <w:rStyle w:val="Hyperlink"/>
          </w:rPr>
          <w:t>http://www.50waystohelp.com/</w:t>
        </w:r>
      </w:hyperlink>
      <w:bookmarkStart w:id="0" w:name="_GoBack"/>
      <w:bookmarkEnd w:id="0"/>
    </w:p>
    <w:sectPr w:rsidR="00466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42"/>
    <w:rsid w:val="00043AB7"/>
    <w:rsid w:val="0006776E"/>
    <w:rsid w:val="000F02AD"/>
    <w:rsid w:val="001C486B"/>
    <w:rsid w:val="001D2FC1"/>
    <w:rsid w:val="001F7D2D"/>
    <w:rsid w:val="00280338"/>
    <w:rsid w:val="002C37B4"/>
    <w:rsid w:val="002E34BD"/>
    <w:rsid w:val="00322A5C"/>
    <w:rsid w:val="00370D92"/>
    <w:rsid w:val="00384BA4"/>
    <w:rsid w:val="0039287E"/>
    <w:rsid w:val="004078AE"/>
    <w:rsid w:val="0045358C"/>
    <w:rsid w:val="004644A6"/>
    <w:rsid w:val="00466FA4"/>
    <w:rsid w:val="00493272"/>
    <w:rsid w:val="005B405E"/>
    <w:rsid w:val="00602404"/>
    <w:rsid w:val="006125F7"/>
    <w:rsid w:val="006F1ABD"/>
    <w:rsid w:val="0070280E"/>
    <w:rsid w:val="00875807"/>
    <w:rsid w:val="00891436"/>
    <w:rsid w:val="008E62B9"/>
    <w:rsid w:val="008F0593"/>
    <w:rsid w:val="00937316"/>
    <w:rsid w:val="00975912"/>
    <w:rsid w:val="009A5010"/>
    <w:rsid w:val="009C033E"/>
    <w:rsid w:val="009C1634"/>
    <w:rsid w:val="009E5650"/>
    <w:rsid w:val="00A02842"/>
    <w:rsid w:val="00A02EEE"/>
    <w:rsid w:val="00A16A83"/>
    <w:rsid w:val="00A51BA5"/>
    <w:rsid w:val="00A62505"/>
    <w:rsid w:val="00A64E3D"/>
    <w:rsid w:val="00A74B2D"/>
    <w:rsid w:val="00A93976"/>
    <w:rsid w:val="00B74313"/>
    <w:rsid w:val="00B84208"/>
    <w:rsid w:val="00BA7D86"/>
    <w:rsid w:val="00BB7BC9"/>
    <w:rsid w:val="00BD2DA4"/>
    <w:rsid w:val="00CE4766"/>
    <w:rsid w:val="00CF1585"/>
    <w:rsid w:val="00D82E6F"/>
    <w:rsid w:val="00DB7103"/>
    <w:rsid w:val="00DE2EF4"/>
    <w:rsid w:val="00E13A4D"/>
    <w:rsid w:val="00E161DB"/>
    <w:rsid w:val="00E575BB"/>
    <w:rsid w:val="00EB41B1"/>
    <w:rsid w:val="00F10A3F"/>
    <w:rsid w:val="00F44BFE"/>
    <w:rsid w:val="00F4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6f3"/>
      <o:colormenu v:ext="edit" fillcolor="#6f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71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50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B71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50waystohelp.c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BRAYDENGRAMS</dc:creator>
  <cp:lastModifiedBy>BRAYDENGRAMS</cp:lastModifiedBy>
  <cp:revision>7</cp:revision>
  <cp:lastPrinted>2012-05-01T17:06:00Z</cp:lastPrinted>
  <dcterms:created xsi:type="dcterms:W3CDTF">2012-04-27T15:10:00Z</dcterms:created>
  <dcterms:modified xsi:type="dcterms:W3CDTF">2012-05-02T16:00:00Z</dcterms:modified>
</cp:coreProperties>
</file>